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3598B" w14:textId="254BDE79" w:rsidR="00A22DE7" w:rsidRDefault="00A22DE7" w:rsidP="00042EC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C</w:t>
      </w:r>
      <w:r>
        <w:rPr>
          <w:rStyle w:val="normaltextrun"/>
          <w:rFonts w:ascii="Calibri" w:hAnsi="Calibri" w:cs="Calibri"/>
          <w:b/>
          <w:bCs/>
          <w:sz w:val="22"/>
          <w:szCs w:val="22"/>
        </w:rPr>
        <w:t xml:space="preserve">OLLEGE </w:t>
      </w:r>
      <w:r>
        <w:rPr>
          <w:rStyle w:val="normaltextrun"/>
          <w:rFonts w:ascii="Calibri" w:hAnsi="Calibri" w:cs="Calibri"/>
          <w:b/>
          <w:bCs/>
        </w:rPr>
        <w:t>C</w:t>
      </w:r>
      <w:r>
        <w:rPr>
          <w:rStyle w:val="normaltextrun"/>
          <w:rFonts w:ascii="Calibri" w:hAnsi="Calibri" w:cs="Calibri"/>
          <w:b/>
          <w:bCs/>
          <w:sz w:val="22"/>
          <w:szCs w:val="22"/>
        </w:rPr>
        <w:t xml:space="preserve">OUNCIL </w:t>
      </w:r>
      <w:r>
        <w:rPr>
          <w:rStyle w:val="normaltextrun"/>
          <w:rFonts w:ascii="Calibri" w:hAnsi="Calibri" w:cs="Calibri"/>
          <w:b/>
          <w:bCs/>
        </w:rPr>
        <w:t>M</w:t>
      </w:r>
      <w:r>
        <w:rPr>
          <w:rStyle w:val="normaltextrun"/>
          <w:rFonts w:ascii="Calibri" w:hAnsi="Calibri" w:cs="Calibri"/>
          <w:b/>
          <w:bCs/>
          <w:sz w:val="22"/>
          <w:szCs w:val="22"/>
        </w:rPr>
        <w:t>EETING</w:t>
      </w:r>
    </w:p>
    <w:p w14:paraId="434EF420" w14:textId="77777777" w:rsidR="00A22DE7" w:rsidRDefault="00A22DE7" w:rsidP="00A22DE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Notes</w:t>
      </w:r>
      <w:r>
        <w:rPr>
          <w:rStyle w:val="eop"/>
          <w:rFonts w:ascii="Calibri" w:hAnsi="Calibri" w:cs="Calibri"/>
        </w:rPr>
        <w:t> </w:t>
      </w:r>
    </w:p>
    <w:p w14:paraId="46F8462B" w14:textId="5D231910" w:rsidR="00A22DE7" w:rsidRDefault="00042EC7" w:rsidP="00A22DE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November 2</w:t>
      </w:r>
      <w:r w:rsidR="00A22DE7">
        <w:rPr>
          <w:rStyle w:val="normaltextrun"/>
          <w:rFonts w:ascii="Calibri" w:hAnsi="Calibri" w:cs="Calibri"/>
          <w:b/>
          <w:bCs/>
        </w:rPr>
        <w:t>, 2023</w:t>
      </w:r>
      <w:r w:rsidR="00A22DE7">
        <w:rPr>
          <w:rStyle w:val="eop"/>
          <w:rFonts w:ascii="Calibri" w:hAnsi="Calibri" w:cs="Calibri"/>
        </w:rPr>
        <w:t> </w:t>
      </w:r>
    </w:p>
    <w:p w14:paraId="3DA8B198" w14:textId="2FF90ECF" w:rsidR="00A22DE7" w:rsidRDefault="00A22DE7" w:rsidP="00A22DE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3:15 - 4:</w:t>
      </w:r>
      <w:r w:rsidR="00042EC7">
        <w:rPr>
          <w:rStyle w:val="normaltextrun"/>
          <w:rFonts w:ascii="Calibri" w:hAnsi="Calibri" w:cs="Calibri"/>
          <w:b/>
          <w:bCs/>
        </w:rPr>
        <w:t>15</w:t>
      </w:r>
      <w:r>
        <w:rPr>
          <w:rStyle w:val="normaltextrun"/>
          <w:rFonts w:ascii="Calibri" w:hAnsi="Calibri" w:cs="Calibri"/>
          <w:b/>
          <w:bCs/>
        </w:rPr>
        <w:t xml:space="preserve"> PM</w:t>
      </w:r>
      <w:r>
        <w:rPr>
          <w:rStyle w:val="eop"/>
          <w:rFonts w:ascii="Calibri" w:hAnsi="Calibri" w:cs="Calibri"/>
        </w:rPr>
        <w:t> </w:t>
      </w:r>
    </w:p>
    <w:p w14:paraId="0BB1E31F" w14:textId="77777777" w:rsidR="00A22DE7" w:rsidRDefault="00A22DE7" w:rsidP="00A22DE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262DA01" w14:textId="2AD2EDEE" w:rsidR="00A22DE7" w:rsidRDefault="00A22DE7" w:rsidP="00A22D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Present: </w:t>
      </w:r>
      <w:proofErr w:type="spellStart"/>
      <w:r>
        <w:rPr>
          <w:rStyle w:val="normaltextrun"/>
          <w:rFonts w:ascii="Calibri" w:hAnsi="Calibri" w:cs="Calibri"/>
          <w:sz w:val="22"/>
          <w:szCs w:val="22"/>
        </w:rPr>
        <w:t>Angélica</w:t>
      </w:r>
      <w:proofErr w:type="spellEnd"/>
      <w:r>
        <w:rPr>
          <w:rStyle w:val="normaltextrun"/>
          <w:rFonts w:ascii="Calibri" w:hAnsi="Calibri" w:cs="Calibri"/>
          <w:sz w:val="22"/>
          <w:szCs w:val="22"/>
        </w:rPr>
        <w:t xml:space="preserve"> Garcia, Robert Ethington, Kate Jolley, Sean Martin, Nancy Persons, John Stover, Debbie Weatherly, Sandy Sigala, Mason Koski, Karolina Nazario </w:t>
      </w:r>
      <w:r>
        <w:rPr>
          <w:rStyle w:val="eop"/>
          <w:rFonts w:ascii="Calibri" w:hAnsi="Calibri" w:cs="Calibri"/>
          <w:sz w:val="22"/>
          <w:szCs w:val="22"/>
        </w:rPr>
        <w:t> </w:t>
      </w:r>
    </w:p>
    <w:p w14:paraId="06A8786F" w14:textId="77777777" w:rsidR="00A22DE7" w:rsidRPr="00F150E1" w:rsidRDefault="00A22DE7">
      <w:pPr>
        <w:rPr>
          <w:sz w:val="24"/>
          <w:szCs w:val="24"/>
        </w:rPr>
      </w:pPr>
    </w:p>
    <w:p w14:paraId="41A574DB" w14:textId="4F4A2195" w:rsidR="00042EC7" w:rsidRPr="00F150E1" w:rsidRDefault="00042EC7" w:rsidP="00042EC7">
      <w:pPr>
        <w:pStyle w:val="ListParagraph"/>
        <w:numPr>
          <w:ilvl w:val="0"/>
          <w:numId w:val="2"/>
        </w:numPr>
        <w:rPr>
          <w:sz w:val="24"/>
          <w:szCs w:val="24"/>
        </w:rPr>
      </w:pPr>
      <w:r w:rsidRPr="00F150E1">
        <w:rPr>
          <w:sz w:val="24"/>
          <w:szCs w:val="24"/>
        </w:rPr>
        <w:t>Meeting called to order</w:t>
      </w:r>
    </w:p>
    <w:p w14:paraId="2FE92EA3" w14:textId="3499EDE8" w:rsidR="005D5784" w:rsidRPr="00F150E1" w:rsidRDefault="007D0789" w:rsidP="00042EC7">
      <w:pPr>
        <w:pStyle w:val="ListParagraph"/>
        <w:numPr>
          <w:ilvl w:val="0"/>
          <w:numId w:val="2"/>
        </w:numPr>
        <w:rPr>
          <w:sz w:val="24"/>
          <w:szCs w:val="24"/>
        </w:rPr>
      </w:pPr>
      <w:r w:rsidRPr="00F150E1">
        <w:rPr>
          <w:sz w:val="24"/>
          <w:szCs w:val="24"/>
        </w:rPr>
        <w:t>Agenda approved</w:t>
      </w:r>
    </w:p>
    <w:p w14:paraId="5CD72116" w14:textId="7DE983C8" w:rsidR="007D0789" w:rsidRPr="00F150E1" w:rsidRDefault="00E265A2" w:rsidP="00042EC7">
      <w:pPr>
        <w:pStyle w:val="ListParagraph"/>
        <w:numPr>
          <w:ilvl w:val="0"/>
          <w:numId w:val="2"/>
        </w:numPr>
        <w:rPr>
          <w:sz w:val="24"/>
          <w:szCs w:val="24"/>
        </w:rPr>
      </w:pPr>
      <w:r w:rsidRPr="00F150E1">
        <w:rPr>
          <w:sz w:val="24"/>
          <w:szCs w:val="24"/>
        </w:rPr>
        <w:t>Question regarding notes</w:t>
      </w:r>
      <w:r w:rsidR="00042EC7" w:rsidRPr="00F150E1">
        <w:rPr>
          <w:sz w:val="24"/>
          <w:szCs w:val="24"/>
        </w:rPr>
        <w:t xml:space="preserve"> from 10.19.2023</w:t>
      </w:r>
      <w:r w:rsidRPr="00F150E1">
        <w:rPr>
          <w:sz w:val="24"/>
          <w:szCs w:val="24"/>
        </w:rPr>
        <w:t xml:space="preserve">: </w:t>
      </w:r>
      <w:r w:rsidR="007D0789" w:rsidRPr="00F150E1">
        <w:rPr>
          <w:sz w:val="24"/>
          <w:szCs w:val="24"/>
        </w:rPr>
        <w:t xml:space="preserve">Objection regarding </w:t>
      </w:r>
      <w:r w:rsidRPr="00F150E1">
        <w:rPr>
          <w:sz w:val="24"/>
          <w:szCs w:val="24"/>
        </w:rPr>
        <w:t>D</w:t>
      </w:r>
      <w:r w:rsidR="007D0789" w:rsidRPr="00F150E1">
        <w:rPr>
          <w:sz w:val="24"/>
          <w:szCs w:val="24"/>
        </w:rPr>
        <w:t>FAC</w:t>
      </w:r>
      <w:r w:rsidRPr="00F150E1">
        <w:rPr>
          <w:sz w:val="24"/>
          <w:szCs w:val="24"/>
        </w:rPr>
        <w:t xml:space="preserve"> committee structure. </w:t>
      </w:r>
      <w:r w:rsidR="00042EC7" w:rsidRPr="00F150E1">
        <w:rPr>
          <w:sz w:val="24"/>
          <w:szCs w:val="24"/>
        </w:rPr>
        <w:t>Notes cannot be changed/amended to add a new discussion. The item c</w:t>
      </w:r>
      <w:r w:rsidRPr="00F150E1">
        <w:rPr>
          <w:sz w:val="24"/>
          <w:szCs w:val="24"/>
        </w:rPr>
        <w:t>an be discussed at a later time.  Notes were approved</w:t>
      </w:r>
      <w:r w:rsidR="00042EC7" w:rsidRPr="00F150E1">
        <w:rPr>
          <w:sz w:val="24"/>
          <w:szCs w:val="24"/>
        </w:rPr>
        <w:t xml:space="preserve"> as presented</w:t>
      </w:r>
      <w:r w:rsidRPr="00F150E1">
        <w:rPr>
          <w:sz w:val="24"/>
          <w:szCs w:val="24"/>
        </w:rPr>
        <w:t xml:space="preserve">. </w:t>
      </w:r>
    </w:p>
    <w:p w14:paraId="02718B11" w14:textId="6AA28266" w:rsidR="00042EC7" w:rsidRPr="00F150E1" w:rsidRDefault="00042EC7" w:rsidP="00042EC7">
      <w:pPr>
        <w:pStyle w:val="ListParagraph"/>
        <w:numPr>
          <w:ilvl w:val="0"/>
          <w:numId w:val="2"/>
        </w:numPr>
        <w:spacing w:after="0" w:line="240" w:lineRule="auto"/>
        <w:ind w:right="1005"/>
        <w:textAlignment w:val="baseline"/>
        <w:rPr>
          <w:rFonts w:eastAsia="Times New Roman" w:cstheme="minorHAnsi"/>
          <w:sz w:val="24"/>
          <w:szCs w:val="24"/>
        </w:rPr>
      </w:pPr>
      <w:r w:rsidRPr="00F150E1">
        <w:rPr>
          <w:rFonts w:eastAsia="Times New Roman" w:cstheme="minorHAnsi"/>
          <w:sz w:val="24"/>
          <w:szCs w:val="24"/>
        </w:rPr>
        <w:t>Final Review - Draft Administrative Procedure Drafted by Taskforce:  </w:t>
      </w:r>
      <w:hyperlink r:id="rId8" w:tgtFrame="_blank" w:history="1">
        <w:r w:rsidRPr="00F150E1">
          <w:rPr>
            <w:rFonts w:eastAsia="Times New Roman" w:cstheme="minorHAnsi"/>
            <w:color w:val="0563C1"/>
            <w:sz w:val="24"/>
            <w:szCs w:val="24"/>
            <w:u w:val="single"/>
          </w:rPr>
          <w:t>AP 2410 Board Policies and Administrative Procedures</w:t>
        </w:r>
      </w:hyperlink>
      <w:r w:rsidRPr="00F150E1">
        <w:rPr>
          <w:rFonts w:eastAsia="Times New Roman" w:cstheme="minorHAnsi"/>
          <w:sz w:val="24"/>
          <w:szCs w:val="24"/>
        </w:rPr>
        <w:t> </w:t>
      </w:r>
    </w:p>
    <w:p w14:paraId="303954D3" w14:textId="12E12914" w:rsidR="00042EC7" w:rsidRPr="00F150E1" w:rsidRDefault="00042EC7" w:rsidP="00042EC7">
      <w:pPr>
        <w:pStyle w:val="ListParagraph"/>
        <w:numPr>
          <w:ilvl w:val="1"/>
          <w:numId w:val="2"/>
        </w:numPr>
        <w:spacing w:after="0" w:line="240" w:lineRule="auto"/>
        <w:ind w:right="1005"/>
        <w:textAlignment w:val="baseline"/>
        <w:rPr>
          <w:rFonts w:eastAsia="Times New Roman" w:cstheme="minorHAnsi"/>
          <w:sz w:val="24"/>
          <w:szCs w:val="24"/>
        </w:rPr>
      </w:pPr>
      <w:r w:rsidRPr="00F150E1">
        <w:rPr>
          <w:rFonts w:eastAsia="Times New Roman" w:cstheme="minorHAnsi"/>
          <w:sz w:val="24"/>
          <w:szCs w:val="24"/>
        </w:rPr>
        <w:t>Dr. Garcia reviewed the final edits to the Administrative Procedure. Edits include feedback received at the 10.19.23 meeting</w:t>
      </w:r>
    </w:p>
    <w:p w14:paraId="3D5C860B" w14:textId="021EB67D" w:rsidR="00042EC7" w:rsidRDefault="00042EC7" w:rsidP="00F150E1">
      <w:pPr>
        <w:pStyle w:val="ListParagraph"/>
        <w:numPr>
          <w:ilvl w:val="1"/>
          <w:numId w:val="2"/>
        </w:numPr>
        <w:spacing w:after="0" w:line="240" w:lineRule="auto"/>
        <w:ind w:right="1005"/>
        <w:textAlignment w:val="baseline"/>
        <w:rPr>
          <w:rFonts w:eastAsia="Times New Roman" w:cstheme="minorHAnsi"/>
          <w:sz w:val="24"/>
          <w:szCs w:val="24"/>
        </w:rPr>
      </w:pPr>
      <w:r w:rsidRPr="00F150E1">
        <w:rPr>
          <w:rFonts w:eastAsia="Times New Roman" w:cstheme="minorHAnsi"/>
          <w:sz w:val="24"/>
          <w:szCs w:val="24"/>
        </w:rPr>
        <w:t xml:space="preserve">Accompanying guide will be developed to include detailed instructions in order for College Council to move more quickly and develop/edit policies and procedures as need. </w:t>
      </w:r>
      <w:r w:rsidR="00F150E1" w:rsidRPr="00F150E1">
        <w:rPr>
          <w:rFonts w:eastAsia="Times New Roman" w:cstheme="minorHAnsi"/>
          <w:sz w:val="24"/>
          <w:szCs w:val="24"/>
        </w:rPr>
        <w:t>This will include details on constituent group</w:t>
      </w:r>
      <w:r w:rsidR="00F150E1">
        <w:rPr>
          <w:rFonts w:eastAsia="Times New Roman" w:cstheme="minorHAnsi"/>
          <w:sz w:val="24"/>
          <w:szCs w:val="24"/>
        </w:rPr>
        <w:t xml:space="preserve"> consultation process</w:t>
      </w:r>
      <w:r w:rsidR="00F150E1" w:rsidRPr="00F150E1">
        <w:rPr>
          <w:rFonts w:eastAsia="Times New Roman" w:cstheme="minorHAnsi"/>
          <w:sz w:val="24"/>
          <w:szCs w:val="24"/>
        </w:rPr>
        <w:t xml:space="preserve">, alignment with CBAs and feedback process. </w:t>
      </w:r>
      <w:r w:rsidR="00F150E1" w:rsidRPr="00F150E1">
        <w:rPr>
          <w:rFonts w:eastAsia="Times New Roman" w:cstheme="minorHAnsi"/>
          <w:sz w:val="24"/>
          <w:szCs w:val="24"/>
        </w:rPr>
        <w:t xml:space="preserve">The administrative procedure is intended to provide overarching process. </w:t>
      </w:r>
    </w:p>
    <w:p w14:paraId="5A32C9AA" w14:textId="7D808ADC" w:rsidR="00F150E1" w:rsidRDefault="00F150E1" w:rsidP="00F150E1">
      <w:pPr>
        <w:pStyle w:val="ListParagraph"/>
        <w:numPr>
          <w:ilvl w:val="1"/>
          <w:numId w:val="2"/>
        </w:numPr>
        <w:spacing w:after="0" w:line="240" w:lineRule="auto"/>
        <w:ind w:right="1005"/>
        <w:textAlignment w:val="baseline"/>
        <w:rPr>
          <w:rFonts w:eastAsia="Times New Roman" w:cstheme="minorHAnsi"/>
          <w:sz w:val="24"/>
          <w:szCs w:val="24"/>
        </w:rPr>
      </w:pPr>
      <w:r>
        <w:rPr>
          <w:rFonts w:eastAsia="Times New Roman" w:cstheme="minorHAnsi"/>
          <w:sz w:val="24"/>
          <w:szCs w:val="24"/>
        </w:rPr>
        <w:t>Consider adding into the guide language that includes refraining from discussing subject matters that fall within mandatory scope of bargaining.</w:t>
      </w:r>
    </w:p>
    <w:p w14:paraId="475C254A" w14:textId="538E5798" w:rsidR="00047D9D" w:rsidRDefault="00047D9D" w:rsidP="00F150E1">
      <w:pPr>
        <w:pStyle w:val="ListParagraph"/>
        <w:numPr>
          <w:ilvl w:val="1"/>
          <w:numId w:val="2"/>
        </w:numPr>
        <w:spacing w:after="0" w:line="240" w:lineRule="auto"/>
        <w:ind w:right="1005"/>
        <w:textAlignment w:val="baseline"/>
        <w:rPr>
          <w:rFonts w:eastAsia="Times New Roman" w:cstheme="minorHAnsi"/>
          <w:sz w:val="24"/>
          <w:szCs w:val="24"/>
        </w:rPr>
      </w:pPr>
      <w:r>
        <w:rPr>
          <w:rFonts w:eastAsia="Times New Roman" w:cstheme="minorHAnsi"/>
          <w:sz w:val="24"/>
          <w:szCs w:val="24"/>
        </w:rPr>
        <w:t xml:space="preserve">Feedback was received by the Superintendent/President and AP 2410 will be included as information item at an upcoming Board of Trustees meeting. This procedure and accompanying policy will provide framework to revise policies and procedures officially. </w:t>
      </w:r>
    </w:p>
    <w:p w14:paraId="6A96095E" w14:textId="55B03725" w:rsidR="00047D9D" w:rsidRPr="00047D9D" w:rsidRDefault="00047D9D" w:rsidP="00047D9D">
      <w:pPr>
        <w:pStyle w:val="ListParagraph"/>
        <w:numPr>
          <w:ilvl w:val="1"/>
          <w:numId w:val="2"/>
        </w:numPr>
        <w:spacing w:after="0" w:line="240" w:lineRule="auto"/>
        <w:ind w:right="1005"/>
        <w:textAlignment w:val="baseline"/>
        <w:rPr>
          <w:rFonts w:eastAsia="Times New Roman" w:cstheme="minorHAnsi"/>
          <w:sz w:val="24"/>
          <w:szCs w:val="24"/>
        </w:rPr>
      </w:pPr>
      <w:r>
        <w:rPr>
          <w:rFonts w:eastAsia="Times New Roman" w:cstheme="minorHAnsi"/>
          <w:sz w:val="24"/>
          <w:szCs w:val="24"/>
        </w:rPr>
        <w:t xml:space="preserve">The District will begin developing a guide that will streamline efforts to update the policies and procedures. Anyone interested in providing input into that process is invited to reach out to Dr. Garcia. </w:t>
      </w:r>
    </w:p>
    <w:p w14:paraId="3F3E7484" w14:textId="64406AFE" w:rsidR="00042EC7" w:rsidRPr="00047D9D" w:rsidRDefault="00042EC7" w:rsidP="00042EC7">
      <w:pPr>
        <w:pStyle w:val="ListParagraph"/>
        <w:numPr>
          <w:ilvl w:val="0"/>
          <w:numId w:val="2"/>
        </w:numPr>
        <w:rPr>
          <w:rFonts w:cstheme="minorHAnsi"/>
          <w:sz w:val="24"/>
          <w:szCs w:val="24"/>
        </w:rPr>
      </w:pPr>
      <w:hyperlink r:id="rId9" w:tgtFrame="_blank" w:history="1">
        <w:r w:rsidRPr="00F150E1">
          <w:rPr>
            <w:rFonts w:eastAsia="Times New Roman" w:cstheme="minorHAnsi"/>
            <w:color w:val="0563C1"/>
            <w:sz w:val="24"/>
            <w:szCs w:val="24"/>
            <w:u w:val="single"/>
          </w:rPr>
          <w:t>BP 2410 Board Policies and Administrative Procedures</w:t>
        </w:r>
      </w:hyperlink>
      <w:r w:rsidRPr="00F150E1">
        <w:rPr>
          <w:rFonts w:eastAsia="Times New Roman" w:cstheme="minorHAnsi"/>
          <w:sz w:val="24"/>
          <w:szCs w:val="24"/>
        </w:rPr>
        <w:t> </w:t>
      </w:r>
    </w:p>
    <w:p w14:paraId="16558956" w14:textId="0B514F0C" w:rsidR="00047D9D" w:rsidRDefault="00047D9D" w:rsidP="00047D9D">
      <w:pPr>
        <w:pStyle w:val="ListParagraph"/>
        <w:numPr>
          <w:ilvl w:val="1"/>
          <w:numId w:val="2"/>
        </w:numPr>
        <w:rPr>
          <w:rFonts w:cstheme="minorHAnsi"/>
          <w:sz w:val="24"/>
          <w:szCs w:val="24"/>
        </w:rPr>
      </w:pPr>
      <w:r>
        <w:rPr>
          <w:rFonts w:cstheme="minorHAnsi"/>
          <w:sz w:val="24"/>
          <w:szCs w:val="24"/>
        </w:rPr>
        <w:t>The policy has been updated to include the recent CCLC legal update:</w:t>
      </w:r>
    </w:p>
    <w:p w14:paraId="49522EF0" w14:textId="658BF467" w:rsidR="00047D9D" w:rsidRDefault="00047D9D" w:rsidP="00047D9D">
      <w:pPr>
        <w:pStyle w:val="ListParagraph"/>
        <w:numPr>
          <w:ilvl w:val="2"/>
          <w:numId w:val="2"/>
        </w:numPr>
        <w:rPr>
          <w:rFonts w:cstheme="minorHAnsi"/>
          <w:sz w:val="24"/>
          <w:szCs w:val="24"/>
        </w:rPr>
      </w:pPr>
      <w:r>
        <w:rPr>
          <w:rFonts w:cstheme="minorHAnsi"/>
          <w:sz w:val="24"/>
          <w:szCs w:val="24"/>
        </w:rPr>
        <w:t>ACCJC Accreditation Standard numbering to align with updated language</w:t>
      </w:r>
    </w:p>
    <w:p w14:paraId="04D25D94" w14:textId="3F09B8A9" w:rsidR="00E454DE" w:rsidRDefault="00E454DE" w:rsidP="00047D9D">
      <w:pPr>
        <w:pStyle w:val="ListParagraph"/>
        <w:numPr>
          <w:ilvl w:val="2"/>
          <w:numId w:val="2"/>
        </w:numPr>
        <w:rPr>
          <w:rFonts w:cstheme="minorHAnsi"/>
          <w:sz w:val="24"/>
          <w:szCs w:val="24"/>
        </w:rPr>
      </w:pPr>
      <w:r>
        <w:rPr>
          <w:rFonts w:cstheme="minorHAnsi"/>
          <w:sz w:val="24"/>
          <w:szCs w:val="24"/>
        </w:rPr>
        <w:t>Dr. Garcia will consult with CCLC regarding need to define “unusual circumstance”.</w:t>
      </w:r>
    </w:p>
    <w:p w14:paraId="6FE6F8C6" w14:textId="10AAD5A2" w:rsidR="00042EC7" w:rsidRPr="00047D9D" w:rsidRDefault="00047D9D" w:rsidP="00047D9D">
      <w:pPr>
        <w:pStyle w:val="ListParagraph"/>
        <w:numPr>
          <w:ilvl w:val="2"/>
          <w:numId w:val="2"/>
        </w:numPr>
        <w:rPr>
          <w:rFonts w:cstheme="minorHAnsi"/>
          <w:sz w:val="24"/>
          <w:szCs w:val="24"/>
        </w:rPr>
      </w:pPr>
      <w:r>
        <w:rPr>
          <w:rFonts w:cstheme="minorHAnsi"/>
          <w:sz w:val="24"/>
          <w:szCs w:val="24"/>
        </w:rPr>
        <w:t xml:space="preserve">Suggestion to edit “unusual circumstances” to say “urgent circumstances”. This would align with Academic Senate language. </w:t>
      </w:r>
    </w:p>
    <w:p w14:paraId="014B2D6B" w14:textId="7932071E" w:rsidR="00042EC7" w:rsidRPr="00F150E1" w:rsidRDefault="00042EC7" w:rsidP="00042EC7">
      <w:pPr>
        <w:pStyle w:val="ListParagraph"/>
        <w:numPr>
          <w:ilvl w:val="0"/>
          <w:numId w:val="2"/>
        </w:numPr>
        <w:spacing w:after="0" w:line="240" w:lineRule="auto"/>
        <w:textAlignment w:val="baseline"/>
        <w:rPr>
          <w:rFonts w:eastAsia="Times New Roman" w:cstheme="minorHAnsi"/>
          <w:sz w:val="24"/>
          <w:szCs w:val="24"/>
        </w:rPr>
      </w:pPr>
      <w:hyperlink r:id="rId10" w:tgtFrame="_blank" w:history="1">
        <w:r w:rsidRPr="00F150E1">
          <w:rPr>
            <w:rFonts w:eastAsia="Times New Roman" w:cstheme="minorHAnsi"/>
            <w:color w:val="0563C1"/>
            <w:sz w:val="24"/>
            <w:szCs w:val="24"/>
            <w:u w:val="single"/>
          </w:rPr>
          <w:t xml:space="preserve">Policy 0.16 Formulation, Adoption, Amendment </w:t>
        </w:r>
        <w:proofErr w:type="gramStart"/>
        <w:r w:rsidRPr="00F150E1">
          <w:rPr>
            <w:rFonts w:eastAsia="Times New Roman" w:cstheme="minorHAnsi"/>
            <w:color w:val="0563C1"/>
            <w:sz w:val="24"/>
            <w:szCs w:val="24"/>
            <w:u w:val="single"/>
          </w:rPr>
          <w:t>Of</w:t>
        </w:r>
        <w:proofErr w:type="gramEnd"/>
        <w:r w:rsidRPr="00F150E1">
          <w:rPr>
            <w:rFonts w:eastAsia="Times New Roman" w:cstheme="minorHAnsi"/>
            <w:color w:val="0563C1"/>
            <w:sz w:val="24"/>
            <w:szCs w:val="24"/>
            <w:u w:val="single"/>
          </w:rPr>
          <w:t xml:space="preserve"> Policies And Bylaws</w:t>
        </w:r>
      </w:hyperlink>
      <w:r w:rsidRPr="00F150E1">
        <w:rPr>
          <w:rFonts w:eastAsia="Times New Roman" w:cstheme="minorHAnsi"/>
          <w:sz w:val="24"/>
          <w:szCs w:val="24"/>
        </w:rPr>
        <w:t> </w:t>
      </w:r>
    </w:p>
    <w:p w14:paraId="1D26ADD1" w14:textId="68FD6C7F" w:rsidR="00042EC7" w:rsidRDefault="00042EC7" w:rsidP="00042EC7">
      <w:pPr>
        <w:pStyle w:val="ListParagraph"/>
        <w:rPr>
          <w:rFonts w:eastAsia="Times New Roman" w:cstheme="minorHAnsi"/>
          <w:sz w:val="24"/>
          <w:szCs w:val="24"/>
        </w:rPr>
      </w:pPr>
      <w:hyperlink r:id="rId11" w:tgtFrame="_blank" w:history="1">
        <w:r w:rsidRPr="00F150E1">
          <w:rPr>
            <w:rFonts w:eastAsia="Times New Roman" w:cstheme="minorHAnsi"/>
            <w:color w:val="0563C1"/>
            <w:sz w:val="24"/>
            <w:szCs w:val="24"/>
            <w:u w:val="single"/>
          </w:rPr>
          <w:t xml:space="preserve">Policy 0.17 Formulation, Approval, Amendment </w:t>
        </w:r>
        <w:proofErr w:type="gramStart"/>
        <w:r w:rsidRPr="00F150E1">
          <w:rPr>
            <w:rFonts w:eastAsia="Times New Roman" w:cstheme="minorHAnsi"/>
            <w:color w:val="0563C1"/>
            <w:sz w:val="24"/>
            <w:szCs w:val="24"/>
            <w:u w:val="single"/>
          </w:rPr>
          <w:t>Of</w:t>
        </w:r>
        <w:proofErr w:type="gramEnd"/>
        <w:r w:rsidRPr="00F150E1">
          <w:rPr>
            <w:rFonts w:eastAsia="Times New Roman" w:cstheme="minorHAnsi"/>
            <w:color w:val="0563C1"/>
            <w:sz w:val="24"/>
            <w:szCs w:val="24"/>
            <w:u w:val="single"/>
          </w:rPr>
          <w:t xml:space="preserve"> Administrative Procedures</w:t>
        </w:r>
      </w:hyperlink>
      <w:r w:rsidRPr="00F150E1">
        <w:rPr>
          <w:rFonts w:eastAsia="Times New Roman" w:cstheme="minorHAnsi"/>
          <w:sz w:val="24"/>
          <w:szCs w:val="24"/>
        </w:rPr>
        <w:t> </w:t>
      </w:r>
    </w:p>
    <w:p w14:paraId="308DC271" w14:textId="37C68A77" w:rsidR="00047D9D" w:rsidRPr="00047D9D" w:rsidRDefault="00047D9D" w:rsidP="00047D9D">
      <w:pPr>
        <w:pStyle w:val="ListParagraph"/>
        <w:numPr>
          <w:ilvl w:val="1"/>
          <w:numId w:val="2"/>
        </w:numPr>
        <w:rPr>
          <w:rFonts w:eastAsia="Times New Roman" w:cstheme="minorHAnsi"/>
          <w:sz w:val="24"/>
          <w:szCs w:val="24"/>
        </w:rPr>
      </w:pPr>
      <w:r>
        <w:rPr>
          <w:rFonts w:eastAsia="Times New Roman" w:cstheme="minorHAnsi"/>
          <w:sz w:val="24"/>
          <w:szCs w:val="24"/>
        </w:rPr>
        <w:lastRenderedPageBreak/>
        <w:t>Both policies will be retired. The language is included in BP 2410.</w:t>
      </w:r>
    </w:p>
    <w:p w14:paraId="5CB2DFE3" w14:textId="77777777" w:rsidR="00047D9D" w:rsidRDefault="00042EC7" w:rsidP="007D0789">
      <w:pPr>
        <w:pStyle w:val="ListParagraph"/>
        <w:numPr>
          <w:ilvl w:val="0"/>
          <w:numId w:val="2"/>
        </w:numPr>
        <w:spacing w:after="0" w:line="240" w:lineRule="auto"/>
        <w:textAlignment w:val="baseline"/>
        <w:rPr>
          <w:rFonts w:eastAsia="Times New Roman" w:cstheme="minorHAnsi"/>
          <w:sz w:val="24"/>
          <w:szCs w:val="24"/>
        </w:rPr>
      </w:pPr>
      <w:hyperlink r:id="rId12" w:tgtFrame="_blank" w:history="1">
        <w:r w:rsidRPr="00F150E1">
          <w:rPr>
            <w:rFonts w:eastAsia="Times New Roman" w:cstheme="minorHAnsi"/>
            <w:color w:val="0563C1"/>
            <w:sz w:val="24"/>
            <w:szCs w:val="24"/>
            <w:u w:val="single"/>
          </w:rPr>
          <w:t>Shared Governance Survey</w:t>
        </w:r>
      </w:hyperlink>
      <w:r w:rsidRPr="00F150E1">
        <w:rPr>
          <w:rFonts w:eastAsia="Times New Roman" w:cstheme="minorHAnsi"/>
          <w:sz w:val="24"/>
          <w:szCs w:val="24"/>
        </w:rPr>
        <w:t> </w:t>
      </w:r>
    </w:p>
    <w:p w14:paraId="5D9556E7" w14:textId="320E22E6" w:rsidR="00B205A1" w:rsidRDefault="00B205A1" w:rsidP="00047D9D">
      <w:pPr>
        <w:pStyle w:val="ListParagraph"/>
        <w:numPr>
          <w:ilvl w:val="1"/>
          <w:numId w:val="2"/>
        </w:numPr>
        <w:spacing w:after="0" w:line="240" w:lineRule="auto"/>
        <w:textAlignment w:val="baseline"/>
        <w:rPr>
          <w:rFonts w:eastAsia="Times New Roman" w:cstheme="minorHAnsi"/>
          <w:sz w:val="24"/>
          <w:szCs w:val="24"/>
        </w:rPr>
      </w:pPr>
      <w:r>
        <w:rPr>
          <w:rFonts w:eastAsia="Times New Roman" w:cstheme="minorHAnsi"/>
          <w:sz w:val="24"/>
          <w:szCs w:val="24"/>
        </w:rPr>
        <w:t xml:space="preserve">Subcommittees should be included in the survey. </w:t>
      </w:r>
    </w:p>
    <w:p w14:paraId="635D9A75" w14:textId="04CFCA3E" w:rsidR="00B205A1" w:rsidRPr="00B205A1" w:rsidRDefault="00B205A1" w:rsidP="00047D9D">
      <w:pPr>
        <w:pStyle w:val="ListParagraph"/>
        <w:numPr>
          <w:ilvl w:val="1"/>
          <w:numId w:val="2"/>
        </w:numPr>
        <w:spacing w:after="0" w:line="240" w:lineRule="auto"/>
        <w:textAlignment w:val="baseline"/>
        <w:rPr>
          <w:rFonts w:eastAsia="Times New Roman" w:cstheme="minorHAnsi"/>
          <w:sz w:val="24"/>
          <w:szCs w:val="24"/>
        </w:rPr>
      </w:pPr>
      <w:r>
        <w:rPr>
          <w:rFonts w:eastAsia="Times New Roman" w:cstheme="minorHAnsi"/>
          <w:sz w:val="24"/>
          <w:szCs w:val="24"/>
        </w:rPr>
        <w:t xml:space="preserve">Survey deadline should be added in a reminder email to encourage more participation. </w:t>
      </w:r>
    </w:p>
    <w:p w14:paraId="04B95A5D" w14:textId="2C769DED" w:rsidR="00E265A2" w:rsidRPr="00047D9D" w:rsidRDefault="00F1192C" w:rsidP="00047D9D">
      <w:pPr>
        <w:pStyle w:val="ListParagraph"/>
        <w:numPr>
          <w:ilvl w:val="1"/>
          <w:numId w:val="2"/>
        </w:numPr>
        <w:spacing w:after="0" w:line="240" w:lineRule="auto"/>
        <w:textAlignment w:val="baseline"/>
        <w:rPr>
          <w:rFonts w:eastAsia="Times New Roman" w:cstheme="minorHAnsi"/>
          <w:sz w:val="24"/>
          <w:szCs w:val="24"/>
        </w:rPr>
      </w:pPr>
      <w:r>
        <w:t xml:space="preserve">Time </w:t>
      </w:r>
      <w:r w:rsidR="00047D9D">
        <w:t>was given to the council to</w:t>
      </w:r>
      <w:r>
        <w:t xml:space="preserve"> complete the survey</w:t>
      </w:r>
      <w:r w:rsidR="00047D9D">
        <w:t xml:space="preserve"> and encourage constituent members to do the same. </w:t>
      </w:r>
    </w:p>
    <w:p w14:paraId="429026B6" w14:textId="3E509611" w:rsidR="00F1192C" w:rsidRDefault="00F1192C" w:rsidP="00042EC7">
      <w:pPr>
        <w:pStyle w:val="ListParagraph"/>
        <w:numPr>
          <w:ilvl w:val="0"/>
          <w:numId w:val="2"/>
        </w:numPr>
      </w:pPr>
      <w:r>
        <w:t>Future agenda items</w:t>
      </w:r>
    </w:p>
    <w:p w14:paraId="597B80F8" w14:textId="607BD623" w:rsidR="00047D9D" w:rsidRDefault="00047D9D" w:rsidP="00047D9D">
      <w:pPr>
        <w:pStyle w:val="ListParagraph"/>
        <w:numPr>
          <w:ilvl w:val="1"/>
          <w:numId w:val="2"/>
        </w:numPr>
      </w:pPr>
      <w:r>
        <w:t xml:space="preserve">None </w:t>
      </w:r>
    </w:p>
    <w:p w14:paraId="47AE1478" w14:textId="77777777" w:rsidR="00047D9D" w:rsidRDefault="00B76800" w:rsidP="00042EC7">
      <w:pPr>
        <w:pStyle w:val="ListParagraph"/>
        <w:numPr>
          <w:ilvl w:val="0"/>
          <w:numId w:val="2"/>
        </w:numPr>
      </w:pPr>
      <w:r>
        <w:t>Announcements</w:t>
      </w:r>
    </w:p>
    <w:p w14:paraId="11156997" w14:textId="2385423D" w:rsidR="00047D9D" w:rsidRDefault="000506EE" w:rsidP="00047D9D">
      <w:pPr>
        <w:pStyle w:val="ListParagraph"/>
        <w:numPr>
          <w:ilvl w:val="1"/>
          <w:numId w:val="2"/>
        </w:numPr>
      </w:pPr>
      <w:r>
        <w:t>Upcoming c</w:t>
      </w:r>
      <w:r w:rsidR="00B205A1">
        <w:t>reation of</w:t>
      </w:r>
      <w:r w:rsidR="00B76800">
        <w:t xml:space="preserve"> </w:t>
      </w:r>
      <w:r>
        <w:t>Board of Trustees</w:t>
      </w:r>
      <w:r w:rsidR="00B76800">
        <w:t xml:space="preserve"> subcommittee on </w:t>
      </w:r>
      <w:r>
        <w:t xml:space="preserve">board </w:t>
      </w:r>
      <w:r w:rsidR="00B76800">
        <w:t xml:space="preserve">policy </w:t>
      </w:r>
    </w:p>
    <w:p w14:paraId="3B6E047B" w14:textId="10C7067D" w:rsidR="00B76800" w:rsidRDefault="00BA72FB" w:rsidP="00047D9D">
      <w:pPr>
        <w:pStyle w:val="ListParagraph"/>
        <w:numPr>
          <w:ilvl w:val="1"/>
          <w:numId w:val="2"/>
        </w:numPr>
      </w:pPr>
      <w:r>
        <w:t>Guided Pathways email went out regarding new workgroup creation. W</w:t>
      </w:r>
      <w:r w:rsidR="00B76800">
        <w:t xml:space="preserve">orkgroup callout </w:t>
      </w:r>
      <w:r>
        <w:t xml:space="preserve">will be </w:t>
      </w:r>
      <w:r w:rsidR="00B76800">
        <w:t>coming soon</w:t>
      </w:r>
      <w:r>
        <w:t xml:space="preserve">. </w:t>
      </w:r>
      <w:bookmarkStart w:id="0" w:name="_GoBack"/>
      <w:bookmarkEnd w:id="0"/>
    </w:p>
    <w:p w14:paraId="381C5C7A" w14:textId="77777777" w:rsidR="00B76800" w:rsidRDefault="00B76800" w:rsidP="007D0789"/>
    <w:p w14:paraId="36E543FB" w14:textId="77777777" w:rsidR="00B76800" w:rsidRDefault="00B76800" w:rsidP="007D0789"/>
    <w:sectPr w:rsidR="00B76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A068D"/>
    <w:multiLevelType w:val="hybridMultilevel"/>
    <w:tmpl w:val="C116F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7D048F"/>
    <w:multiLevelType w:val="hybridMultilevel"/>
    <w:tmpl w:val="C116F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2C32D2"/>
    <w:multiLevelType w:val="hybridMultilevel"/>
    <w:tmpl w:val="C116F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F91C49"/>
    <w:multiLevelType w:val="hybridMultilevel"/>
    <w:tmpl w:val="011A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84"/>
    <w:rsid w:val="00042EC7"/>
    <w:rsid w:val="00047D9D"/>
    <w:rsid w:val="000506EE"/>
    <w:rsid w:val="005D5784"/>
    <w:rsid w:val="00641727"/>
    <w:rsid w:val="007D0789"/>
    <w:rsid w:val="00A22DE7"/>
    <w:rsid w:val="00B205A1"/>
    <w:rsid w:val="00B76800"/>
    <w:rsid w:val="00BA72FB"/>
    <w:rsid w:val="00BB1D35"/>
    <w:rsid w:val="00E265A2"/>
    <w:rsid w:val="00E454DE"/>
    <w:rsid w:val="00F1192C"/>
    <w:rsid w:val="00F150E1"/>
    <w:rsid w:val="00F9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723EE"/>
  <w15:chartTrackingRefBased/>
  <w15:docId w15:val="{8ECF827F-B5D5-4710-BD88-D36C979C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D57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D5784"/>
  </w:style>
  <w:style w:type="character" w:customStyle="1" w:styleId="eop">
    <w:name w:val="eop"/>
    <w:basedOn w:val="DefaultParagraphFont"/>
    <w:rsid w:val="005D5784"/>
  </w:style>
  <w:style w:type="paragraph" w:styleId="ListParagraph">
    <w:name w:val="List Paragraph"/>
    <w:basedOn w:val="Normal"/>
    <w:uiPriority w:val="34"/>
    <w:qFormat/>
    <w:rsid w:val="005D5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17305">
      <w:bodyDiv w:val="1"/>
      <w:marLeft w:val="0"/>
      <w:marRight w:val="0"/>
      <w:marTop w:val="0"/>
      <w:marBottom w:val="0"/>
      <w:divBdr>
        <w:top w:val="none" w:sz="0" w:space="0" w:color="auto"/>
        <w:left w:val="none" w:sz="0" w:space="0" w:color="auto"/>
        <w:bottom w:val="none" w:sz="0" w:space="0" w:color="auto"/>
        <w:right w:val="none" w:sz="0" w:space="0" w:color="auto"/>
      </w:divBdr>
      <w:divsChild>
        <w:div w:id="1139345538">
          <w:marLeft w:val="0"/>
          <w:marRight w:val="0"/>
          <w:marTop w:val="0"/>
          <w:marBottom w:val="0"/>
          <w:divBdr>
            <w:top w:val="none" w:sz="0" w:space="0" w:color="auto"/>
            <w:left w:val="none" w:sz="0" w:space="0" w:color="auto"/>
            <w:bottom w:val="none" w:sz="0" w:space="0" w:color="auto"/>
            <w:right w:val="none" w:sz="0" w:space="0" w:color="auto"/>
          </w:divBdr>
          <w:divsChild>
            <w:div w:id="1051345249">
              <w:marLeft w:val="0"/>
              <w:marRight w:val="0"/>
              <w:marTop w:val="0"/>
              <w:marBottom w:val="0"/>
              <w:divBdr>
                <w:top w:val="none" w:sz="0" w:space="0" w:color="auto"/>
                <w:left w:val="none" w:sz="0" w:space="0" w:color="auto"/>
                <w:bottom w:val="none" w:sz="0" w:space="0" w:color="auto"/>
                <w:right w:val="none" w:sz="0" w:space="0" w:color="auto"/>
              </w:divBdr>
            </w:div>
          </w:divsChild>
        </w:div>
        <w:div w:id="2093547996">
          <w:marLeft w:val="0"/>
          <w:marRight w:val="0"/>
          <w:marTop w:val="0"/>
          <w:marBottom w:val="0"/>
          <w:divBdr>
            <w:top w:val="none" w:sz="0" w:space="0" w:color="auto"/>
            <w:left w:val="none" w:sz="0" w:space="0" w:color="auto"/>
            <w:bottom w:val="none" w:sz="0" w:space="0" w:color="auto"/>
            <w:right w:val="none" w:sz="0" w:space="0" w:color="auto"/>
          </w:divBdr>
          <w:divsChild>
            <w:div w:id="1956937483">
              <w:marLeft w:val="0"/>
              <w:marRight w:val="0"/>
              <w:marTop w:val="0"/>
              <w:marBottom w:val="0"/>
              <w:divBdr>
                <w:top w:val="none" w:sz="0" w:space="0" w:color="auto"/>
                <w:left w:val="none" w:sz="0" w:space="0" w:color="auto"/>
                <w:bottom w:val="none" w:sz="0" w:space="0" w:color="auto"/>
                <w:right w:val="none" w:sz="0" w:space="0" w:color="auto"/>
              </w:divBdr>
            </w:div>
          </w:divsChild>
        </w:div>
        <w:div w:id="291597496">
          <w:marLeft w:val="0"/>
          <w:marRight w:val="0"/>
          <w:marTop w:val="0"/>
          <w:marBottom w:val="0"/>
          <w:divBdr>
            <w:top w:val="none" w:sz="0" w:space="0" w:color="auto"/>
            <w:left w:val="none" w:sz="0" w:space="0" w:color="auto"/>
            <w:bottom w:val="none" w:sz="0" w:space="0" w:color="auto"/>
            <w:right w:val="none" w:sz="0" w:space="0" w:color="auto"/>
          </w:divBdr>
          <w:divsChild>
            <w:div w:id="1682196542">
              <w:marLeft w:val="0"/>
              <w:marRight w:val="0"/>
              <w:marTop w:val="0"/>
              <w:marBottom w:val="0"/>
              <w:divBdr>
                <w:top w:val="none" w:sz="0" w:space="0" w:color="auto"/>
                <w:left w:val="none" w:sz="0" w:space="0" w:color="auto"/>
                <w:bottom w:val="none" w:sz="0" w:space="0" w:color="auto"/>
                <w:right w:val="none" w:sz="0" w:space="0" w:color="auto"/>
              </w:divBdr>
            </w:div>
          </w:divsChild>
        </w:div>
        <w:div w:id="1166558848">
          <w:marLeft w:val="0"/>
          <w:marRight w:val="0"/>
          <w:marTop w:val="0"/>
          <w:marBottom w:val="0"/>
          <w:divBdr>
            <w:top w:val="none" w:sz="0" w:space="0" w:color="auto"/>
            <w:left w:val="none" w:sz="0" w:space="0" w:color="auto"/>
            <w:bottom w:val="none" w:sz="0" w:space="0" w:color="auto"/>
            <w:right w:val="none" w:sz="0" w:space="0" w:color="auto"/>
          </w:divBdr>
          <w:divsChild>
            <w:div w:id="1863011165">
              <w:marLeft w:val="0"/>
              <w:marRight w:val="0"/>
              <w:marTop w:val="0"/>
              <w:marBottom w:val="0"/>
              <w:divBdr>
                <w:top w:val="none" w:sz="0" w:space="0" w:color="auto"/>
                <w:left w:val="none" w:sz="0" w:space="0" w:color="auto"/>
                <w:bottom w:val="none" w:sz="0" w:space="0" w:color="auto"/>
                <w:right w:val="none" w:sz="0" w:space="0" w:color="auto"/>
              </w:divBdr>
            </w:div>
          </w:divsChild>
        </w:div>
        <w:div w:id="607200756">
          <w:marLeft w:val="0"/>
          <w:marRight w:val="0"/>
          <w:marTop w:val="0"/>
          <w:marBottom w:val="0"/>
          <w:divBdr>
            <w:top w:val="none" w:sz="0" w:space="0" w:color="auto"/>
            <w:left w:val="none" w:sz="0" w:space="0" w:color="auto"/>
            <w:bottom w:val="none" w:sz="0" w:space="0" w:color="auto"/>
            <w:right w:val="none" w:sz="0" w:space="0" w:color="auto"/>
          </w:divBdr>
          <w:divsChild>
            <w:div w:id="991955489">
              <w:marLeft w:val="0"/>
              <w:marRight w:val="0"/>
              <w:marTop w:val="0"/>
              <w:marBottom w:val="0"/>
              <w:divBdr>
                <w:top w:val="none" w:sz="0" w:space="0" w:color="auto"/>
                <w:left w:val="none" w:sz="0" w:space="0" w:color="auto"/>
                <w:bottom w:val="none" w:sz="0" w:space="0" w:color="auto"/>
                <w:right w:val="none" w:sz="0" w:space="0" w:color="auto"/>
              </w:divBdr>
            </w:div>
          </w:divsChild>
        </w:div>
        <w:div w:id="1943881050">
          <w:marLeft w:val="0"/>
          <w:marRight w:val="0"/>
          <w:marTop w:val="0"/>
          <w:marBottom w:val="0"/>
          <w:divBdr>
            <w:top w:val="none" w:sz="0" w:space="0" w:color="auto"/>
            <w:left w:val="none" w:sz="0" w:space="0" w:color="auto"/>
            <w:bottom w:val="none" w:sz="0" w:space="0" w:color="auto"/>
            <w:right w:val="none" w:sz="0" w:space="0" w:color="auto"/>
          </w:divBdr>
          <w:divsChild>
            <w:div w:id="354309619">
              <w:marLeft w:val="0"/>
              <w:marRight w:val="0"/>
              <w:marTop w:val="0"/>
              <w:marBottom w:val="0"/>
              <w:divBdr>
                <w:top w:val="none" w:sz="0" w:space="0" w:color="auto"/>
                <w:left w:val="none" w:sz="0" w:space="0" w:color="auto"/>
                <w:bottom w:val="none" w:sz="0" w:space="0" w:color="auto"/>
                <w:right w:val="none" w:sz="0" w:space="0" w:color="auto"/>
              </w:divBdr>
            </w:div>
          </w:divsChild>
        </w:div>
        <w:div w:id="1405952481">
          <w:marLeft w:val="0"/>
          <w:marRight w:val="0"/>
          <w:marTop w:val="0"/>
          <w:marBottom w:val="0"/>
          <w:divBdr>
            <w:top w:val="none" w:sz="0" w:space="0" w:color="auto"/>
            <w:left w:val="none" w:sz="0" w:space="0" w:color="auto"/>
            <w:bottom w:val="none" w:sz="0" w:space="0" w:color="auto"/>
            <w:right w:val="none" w:sz="0" w:space="0" w:color="auto"/>
          </w:divBdr>
          <w:divsChild>
            <w:div w:id="641153267">
              <w:marLeft w:val="0"/>
              <w:marRight w:val="0"/>
              <w:marTop w:val="0"/>
              <w:marBottom w:val="0"/>
              <w:divBdr>
                <w:top w:val="none" w:sz="0" w:space="0" w:color="auto"/>
                <w:left w:val="none" w:sz="0" w:space="0" w:color="auto"/>
                <w:bottom w:val="none" w:sz="0" w:space="0" w:color="auto"/>
                <w:right w:val="none" w:sz="0" w:space="0" w:color="auto"/>
              </w:divBdr>
            </w:div>
          </w:divsChild>
        </w:div>
        <w:div w:id="502816877">
          <w:marLeft w:val="0"/>
          <w:marRight w:val="0"/>
          <w:marTop w:val="0"/>
          <w:marBottom w:val="0"/>
          <w:divBdr>
            <w:top w:val="none" w:sz="0" w:space="0" w:color="auto"/>
            <w:left w:val="none" w:sz="0" w:space="0" w:color="auto"/>
            <w:bottom w:val="none" w:sz="0" w:space="0" w:color="auto"/>
            <w:right w:val="none" w:sz="0" w:space="0" w:color="auto"/>
          </w:divBdr>
          <w:divsChild>
            <w:div w:id="1206529605">
              <w:marLeft w:val="0"/>
              <w:marRight w:val="0"/>
              <w:marTop w:val="0"/>
              <w:marBottom w:val="0"/>
              <w:divBdr>
                <w:top w:val="none" w:sz="0" w:space="0" w:color="auto"/>
                <w:left w:val="none" w:sz="0" w:space="0" w:color="auto"/>
                <w:bottom w:val="none" w:sz="0" w:space="0" w:color="auto"/>
                <w:right w:val="none" w:sz="0" w:space="0" w:color="auto"/>
              </w:divBdr>
            </w:div>
          </w:divsChild>
        </w:div>
        <w:div w:id="1912307267">
          <w:marLeft w:val="0"/>
          <w:marRight w:val="0"/>
          <w:marTop w:val="0"/>
          <w:marBottom w:val="0"/>
          <w:divBdr>
            <w:top w:val="none" w:sz="0" w:space="0" w:color="auto"/>
            <w:left w:val="none" w:sz="0" w:space="0" w:color="auto"/>
            <w:bottom w:val="none" w:sz="0" w:space="0" w:color="auto"/>
            <w:right w:val="none" w:sz="0" w:space="0" w:color="auto"/>
          </w:divBdr>
          <w:divsChild>
            <w:div w:id="1788157386">
              <w:marLeft w:val="0"/>
              <w:marRight w:val="0"/>
              <w:marTop w:val="0"/>
              <w:marBottom w:val="0"/>
              <w:divBdr>
                <w:top w:val="none" w:sz="0" w:space="0" w:color="auto"/>
                <w:left w:val="none" w:sz="0" w:space="0" w:color="auto"/>
                <w:bottom w:val="none" w:sz="0" w:space="0" w:color="auto"/>
                <w:right w:val="none" w:sz="0" w:space="0" w:color="auto"/>
              </w:divBdr>
            </w:div>
          </w:divsChild>
        </w:div>
        <w:div w:id="378474159">
          <w:marLeft w:val="0"/>
          <w:marRight w:val="0"/>
          <w:marTop w:val="0"/>
          <w:marBottom w:val="0"/>
          <w:divBdr>
            <w:top w:val="none" w:sz="0" w:space="0" w:color="auto"/>
            <w:left w:val="none" w:sz="0" w:space="0" w:color="auto"/>
            <w:bottom w:val="none" w:sz="0" w:space="0" w:color="auto"/>
            <w:right w:val="none" w:sz="0" w:space="0" w:color="auto"/>
          </w:divBdr>
          <w:divsChild>
            <w:div w:id="181551009">
              <w:marLeft w:val="0"/>
              <w:marRight w:val="0"/>
              <w:marTop w:val="0"/>
              <w:marBottom w:val="0"/>
              <w:divBdr>
                <w:top w:val="none" w:sz="0" w:space="0" w:color="auto"/>
                <w:left w:val="none" w:sz="0" w:space="0" w:color="auto"/>
                <w:bottom w:val="none" w:sz="0" w:space="0" w:color="auto"/>
                <w:right w:val="none" w:sz="0" w:space="0" w:color="auto"/>
              </w:divBdr>
            </w:div>
          </w:divsChild>
        </w:div>
        <w:div w:id="2068451791">
          <w:marLeft w:val="0"/>
          <w:marRight w:val="0"/>
          <w:marTop w:val="0"/>
          <w:marBottom w:val="0"/>
          <w:divBdr>
            <w:top w:val="none" w:sz="0" w:space="0" w:color="auto"/>
            <w:left w:val="none" w:sz="0" w:space="0" w:color="auto"/>
            <w:bottom w:val="none" w:sz="0" w:space="0" w:color="auto"/>
            <w:right w:val="none" w:sz="0" w:space="0" w:color="auto"/>
          </w:divBdr>
          <w:divsChild>
            <w:div w:id="1531801167">
              <w:marLeft w:val="0"/>
              <w:marRight w:val="0"/>
              <w:marTop w:val="0"/>
              <w:marBottom w:val="0"/>
              <w:divBdr>
                <w:top w:val="none" w:sz="0" w:space="0" w:color="auto"/>
                <w:left w:val="none" w:sz="0" w:space="0" w:color="auto"/>
                <w:bottom w:val="none" w:sz="0" w:space="0" w:color="auto"/>
                <w:right w:val="none" w:sz="0" w:space="0" w:color="auto"/>
              </w:divBdr>
            </w:div>
            <w:div w:id="1705324901">
              <w:marLeft w:val="0"/>
              <w:marRight w:val="0"/>
              <w:marTop w:val="0"/>
              <w:marBottom w:val="0"/>
              <w:divBdr>
                <w:top w:val="none" w:sz="0" w:space="0" w:color="auto"/>
                <w:left w:val="none" w:sz="0" w:space="0" w:color="auto"/>
                <w:bottom w:val="none" w:sz="0" w:space="0" w:color="auto"/>
                <w:right w:val="none" w:sz="0" w:space="0" w:color="auto"/>
              </w:divBdr>
            </w:div>
          </w:divsChild>
        </w:div>
        <w:div w:id="1132670834">
          <w:marLeft w:val="0"/>
          <w:marRight w:val="0"/>
          <w:marTop w:val="0"/>
          <w:marBottom w:val="0"/>
          <w:divBdr>
            <w:top w:val="none" w:sz="0" w:space="0" w:color="auto"/>
            <w:left w:val="none" w:sz="0" w:space="0" w:color="auto"/>
            <w:bottom w:val="none" w:sz="0" w:space="0" w:color="auto"/>
            <w:right w:val="none" w:sz="0" w:space="0" w:color="auto"/>
          </w:divBdr>
          <w:divsChild>
            <w:div w:id="1023436836">
              <w:marLeft w:val="0"/>
              <w:marRight w:val="0"/>
              <w:marTop w:val="0"/>
              <w:marBottom w:val="0"/>
              <w:divBdr>
                <w:top w:val="none" w:sz="0" w:space="0" w:color="auto"/>
                <w:left w:val="none" w:sz="0" w:space="0" w:color="auto"/>
                <w:bottom w:val="none" w:sz="0" w:space="0" w:color="auto"/>
                <w:right w:val="none" w:sz="0" w:space="0" w:color="auto"/>
              </w:divBdr>
            </w:div>
          </w:divsChild>
        </w:div>
        <w:div w:id="270743047">
          <w:marLeft w:val="0"/>
          <w:marRight w:val="0"/>
          <w:marTop w:val="0"/>
          <w:marBottom w:val="0"/>
          <w:divBdr>
            <w:top w:val="none" w:sz="0" w:space="0" w:color="auto"/>
            <w:left w:val="none" w:sz="0" w:space="0" w:color="auto"/>
            <w:bottom w:val="none" w:sz="0" w:space="0" w:color="auto"/>
            <w:right w:val="none" w:sz="0" w:space="0" w:color="auto"/>
          </w:divBdr>
          <w:divsChild>
            <w:div w:id="1124349592">
              <w:marLeft w:val="0"/>
              <w:marRight w:val="0"/>
              <w:marTop w:val="0"/>
              <w:marBottom w:val="0"/>
              <w:divBdr>
                <w:top w:val="none" w:sz="0" w:space="0" w:color="auto"/>
                <w:left w:val="none" w:sz="0" w:space="0" w:color="auto"/>
                <w:bottom w:val="none" w:sz="0" w:space="0" w:color="auto"/>
                <w:right w:val="none" w:sz="0" w:space="0" w:color="auto"/>
              </w:divBdr>
            </w:div>
          </w:divsChild>
        </w:div>
        <w:div w:id="1852139520">
          <w:marLeft w:val="0"/>
          <w:marRight w:val="0"/>
          <w:marTop w:val="0"/>
          <w:marBottom w:val="0"/>
          <w:divBdr>
            <w:top w:val="none" w:sz="0" w:space="0" w:color="auto"/>
            <w:left w:val="none" w:sz="0" w:space="0" w:color="auto"/>
            <w:bottom w:val="none" w:sz="0" w:space="0" w:color="auto"/>
            <w:right w:val="none" w:sz="0" w:space="0" w:color="auto"/>
          </w:divBdr>
          <w:divsChild>
            <w:div w:id="1211458339">
              <w:marLeft w:val="0"/>
              <w:marRight w:val="0"/>
              <w:marTop w:val="0"/>
              <w:marBottom w:val="0"/>
              <w:divBdr>
                <w:top w:val="none" w:sz="0" w:space="0" w:color="auto"/>
                <w:left w:val="none" w:sz="0" w:space="0" w:color="auto"/>
                <w:bottom w:val="none" w:sz="0" w:space="0" w:color="auto"/>
                <w:right w:val="none" w:sz="0" w:space="0" w:color="auto"/>
              </w:divBdr>
            </w:div>
            <w:div w:id="1718580185">
              <w:marLeft w:val="0"/>
              <w:marRight w:val="0"/>
              <w:marTop w:val="0"/>
              <w:marBottom w:val="0"/>
              <w:divBdr>
                <w:top w:val="none" w:sz="0" w:space="0" w:color="auto"/>
                <w:left w:val="none" w:sz="0" w:space="0" w:color="auto"/>
                <w:bottom w:val="none" w:sz="0" w:space="0" w:color="auto"/>
                <w:right w:val="none" w:sz="0" w:space="0" w:color="auto"/>
              </w:divBdr>
            </w:div>
          </w:divsChild>
        </w:div>
        <w:div w:id="1530483400">
          <w:marLeft w:val="0"/>
          <w:marRight w:val="0"/>
          <w:marTop w:val="0"/>
          <w:marBottom w:val="0"/>
          <w:divBdr>
            <w:top w:val="none" w:sz="0" w:space="0" w:color="auto"/>
            <w:left w:val="none" w:sz="0" w:space="0" w:color="auto"/>
            <w:bottom w:val="none" w:sz="0" w:space="0" w:color="auto"/>
            <w:right w:val="none" w:sz="0" w:space="0" w:color="auto"/>
          </w:divBdr>
          <w:divsChild>
            <w:div w:id="1933971486">
              <w:marLeft w:val="0"/>
              <w:marRight w:val="0"/>
              <w:marTop w:val="0"/>
              <w:marBottom w:val="0"/>
              <w:divBdr>
                <w:top w:val="none" w:sz="0" w:space="0" w:color="auto"/>
                <w:left w:val="none" w:sz="0" w:space="0" w:color="auto"/>
                <w:bottom w:val="none" w:sz="0" w:space="0" w:color="auto"/>
                <w:right w:val="none" w:sz="0" w:space="0" w:color="auto"/>
              </w:divBdr>
            </w:div>
          </w:divsChild>
        </w:div>
        <w:div w:id="1308557453">
          <w:marLeft w:val="0"/>
          <w:marRight w:val="0"/>
          <w:marTop w:val="0"/>
          <w:marBottom w:val="0"/>
          <w:divBdr>
            <w:top w:val="none" w:sz="0" w:space="0" w:color="auto"/>
            <w:left w:val="none" w:sz="0" w:space="0" w:color="auto"/>
            <w:bottom w:val="none" w:sz="0" w:space="0" w:color="auto"/>
            <w:right w:val="none" w:sz="0" w:space="0" w:color="auto"/>
          </w:divBdr>
          <w:divsChild>
            <w:div w:id="1742219486">
              <w:marLeft w:val="0"/>
              <w:marRight w:val="0"/>
              <w:marTop w:val="0"/>
              <w:marBottom w:val="0"/>
              <w:divBdr>
                <w:top w:val="none" w:sz="0" w:space="0" w:color="auto"/>
                <w:left w:val="none" w:sz="0" w:space="0" w:color="auto"/>
                <w:bottom w:val="none" w:sz="0" w:space="0" w:color="auto"/>
                <w:right w:val="none" w:sz="0" w:space="0" w:color="auto"/>
              </w:divBdr>
            </w:div>
          </w:divsChild>
        </w:div>
        <w:div w:id="854075872">
          <w:marLeft w:val="0"/>
          <w:marRight w:val="0"/>
          <w:marTop w:val="0"/>
          <w:marBottom w:val="0"/>
          <w:divBdr>
            <w:top w:val="none" w:sz="0" w:space="0" w:color="auto"/>
            <w:left w:val="none" w:sz="0" w:space="0" w:color="auto"/>
            <w:bottom w:val="none" w:sz="0" w:space="0" w:color="auto"/>
            <w:right w:val="none" w:sz="0" w:space="0" w:color="auto"/>
          </w:divBdr>
          <w:divsChild>
            <w:div w:id="843083048">
              <w:marLeft w:val="0"/>
              <w:marRight w:val="0"/>
              <w:marTop w:val="0"/>
              <w:marBottom w:val="0"/>
              <w:divBdr>
                <w:top w:val="none" w:sz="0" w:space="0" w:color="auto"/>
                <w:left w:val="none" w:sz="0" w:space="0" w:color="auto"/>
                <w:bottom w:val="none" w:sz="0" w:space="0" w:color="auto"/>
                <w:right w:val="none" w:sz="0" w:space="0" w:color="auto"/>
              </w:divBdr>
            </w:div>
          </w:divsChild>
        </w:div>
        <w:div w:id="1767387085">
          <w:marLeft w:val="0"/>
          <w:marRight w:val="0"/>
          <w:marTop w:val="0"/>
          <w:marBottom w:val="0"/>
          <w:divBdr>
            <w:top w:val="none" w:sz="0" w:space="0" w:color="auto"/>
            <w:left w:val="none" w:sz="0" w:space="0" w:color="auto"/>
            <w:bottom w:val="none" w:sz="0" w:space="0" w:color="auto"/>
            <w:right w:val="none" w:sz="0" w:space="0" w:color="auto"/>
          </w:divBdr>
          <w:divsChild>
            <w:div w:id="423652716">
              <w:marLeft w:val="0"/>
              <w:marRight w:val="0"/>
              <w:marTop w:val="0"/>
              <w:marBottom w:val="0"/>
              <w:divBdr>
                <w:top w:val="none" w:sz="0" w:space="0" w:color="auto"/>
                <w:left w:val="none" w:sz="0" w:space="0" w:color="auto"/>
                <w:bottom w:val="none" w:sz="0" w:space="0" w:color="auto"/>
                <w:right w:val="none" w:sz="0" w:space="0" w:color="auto"/>
              </w:divBdr>
            </w:div>
            <w:div w:id="1893543165">
              <w:marLeft w:val="0"/>
              <w:marRight w:val="0"/>
              <w:marTop w:val="0"/>
              <w:marBottom w:val="0"/>
              <w:divBdr>
                <w:top w:val="none" w:sz="0" w:space="0" w:color="auto"/>
                <w:left w:val="none" w:sz="0" w:space="0" w:color="auto"/>
                <w:bottom w:val="none" w:sz="0" w:space="0" w:color="auto"/>
                <w:right w:val="none" w:sz="0" w:space="0" w:color="auto"/>
              </w:divBdr>
            </w:div>
          </w:divsChild>
        </w:div>
        <w:div w:id="951131595">
          <w:marLeft w:val="0"/>
          <w:marRight w:val="0"/>
          <w:marTop w:val="0"/>
          <w:marBottom w:val="0"/>
          <w:divBdr>
            <w:top w:val="none" w:sz="0" w:space="0" w:color="auto"/>
            <w:left w:val="none" w:sz="0" w:space="0" w:color="auto"/>
            <w:bottom w:val="none" w:sz="0" w:space="0" w:color="auto"/>
            <w:right w:val="none" w:sz="0" w:space="0" w:color="auto"/>
          </w:divBdr>
          <w:divsChild>
            <w:div w:id="1791432066">
              <w:marLeft w:val="0"/>
              <w:marRight w:val="0"/>
              <w:marTop w:val="0"/>
              <w:marBottom w:val="0"/>
              <w:divBdr>
                <w:top w:val="none" w:sz="0" w:space="0" w:color="auto"/>
                <w:left w:val="none" w:sz="0" w:space="0" w:color="auto"/>
                <w:bottom w:val="none" w:sz="0" w:space="0" w:color="auto"/>
                <w:right w:val="none" w:sz="0" w:space="0" w:color="auto"/>
              </w:divBdr>
            </w:div>
          </w:divsChild>
        </w:div>
        <w:div w:id="794103699">
          <w:marLeft w:val="0"/>
          <w:marRight w:val="0"/>
          <w:marTop w:val="0"/>
          <w:marBottom w:val="0"/>
          <w:divBdr>
            <w:top w:val="none" w:sz="0" w:space="0" w:color="auto"/>
            <w:left w:val="none" w:sz="0" w:space="0" w:color="auto"/>
            <w:bottom w:val="none" w:sz="0" w:space="0" w:color="auto"/>
            <w:right w:val="none" w:sz="0" w:space="0" w:color="auto"/>
          </w:divBdr>
          <w:divsChild>
            <w:div w:id="48190359">
              <w:marLeft w:val="0"/>
              <w:marRight w:val="0"/>
              <w:marTop w:val="0"/>
              <w:marBottom w:val="0"/>
              <w:divBdr>
                <w:top w:val="none" w:sz="0" w:space="0" w:color="auto"/>
                <w:left w:val="none" w:sz="0" w:space="0" w:color="auto"/>
                <w:bottom w:val="none" w:sz="0" w:space="0" w:color="auto"/>
                <w:right w:val="none" w:sz="0" w:space="0" w:color="auto"/>
              </w:divBdr>
            </w:div>
            <w:div w:id="1854151369">
              <w:marLeft w:val="0"/>
              <w:marRight w:val="0"/>
              <w:marTop w:val="0"/>
              <w:marBottom w:val="0"/>
              <w:divBdr>
                <w:top w:val="none" w:sz="0" w:space="0" w:color="auto"/>
                <w:left w:val="none" w:sz="0" w:space="0" w:color="auto"/>
                <w:bottom w:val="none" w:sz="0" w:space="0" w:color="auto"/>
                <w:right w:val="none" w:sz="0" w:space="0" w:color="auto"/>
              </w:divBdr>
            </w:div>
          </w:divsChild>
        </w:div>
        <w:div w:id="1526945529">
          <w:marLeft w:val="0"/>
          <w:marRight w:val="0"/>
          <w:marTop w:val="0"/>
          <w:marBottom w:val="0"/>
          <w:divBdr>
            <w:top w:val="none" w:sz="0" w:space="0" w:color="auto"/>
            <w:left w:val="none" w:sz="0" w:space="0" w:color="auto"/>
            <w:bottom w:val="none" w:sz="0" w:space="0" w:color="auto"/>
            <w:right w:val="none" w:sz="0" w:space="0" w:color="auto"/>
          </w:divBdr>
          <w:divsChild>
            <w:div w:id="43407892">
              <w:marLeft w:val="0"/>
              <w:marRight w:val="0"/>
              <w:marTop w:val="0"/>
              <w:marBottom w:val="0"/>
              <w:divBdr>
                <w:top w:val="none" w:sz="0" w:space="0" w:color="auto"/>
                <w:left w:val="none" w:sz="0" w:space="0" w:color="auto"/>
                <w:bottom w:val="none" w:sz="0" w:space="0" w:color="auto"/>
                <w:right w:val="none" w:sz="0" w:space="0" w:color="auto"/>
              </w:divBdr>
            </w:div>
            <w:div w:id="1406611321">
              <w:marLeft w:val="0"/>
              <w:marRight w:val="0"/>
              <w:marTop w:val="0"/>
              <w:marBottom w:val="0"/>
              <w:divBdr>
                <w:top w:val="none" w:sz="0" w:space="0" w:color="auto"/>
                <w:left w:val="none" w:sz="0" w:space="0" w:color="auto"/>
                <w:bottom w:val="none" w:sz="0" w:space="0" w:color="auto"/>
                <w:right w:val="none" w:sz="0" w:space="0" w:color="auto"/>
              </w:divBdr>
            </w:div>
          </w:divsChild>
        </w:div>
        <w:div w:id="1103037379">
          <w:marLeft w:val="0"/>
          <w:marRight w:val="0"/>
          <w:marTop w:val="0"/>
          <w:marBottom w:val="0"/>
          <w:divBdr>
            <w:top w:val="none" w:sz="0" w:space="0" w:color="auto"/>
            <w:left w:val="none" w:sz="0" w:space="0" w:color="auto"/>
            <w:bottom w:val="none" w:sz="0" w:space="0" w:color="auto"/>
            <w:right w:val="none" w:sz="0" w:space="0" w:color="auto"/>
          </w:divBdr>
          <w:divsChild>
            <w:div w:id="700976000">
              <w:marLeft w:val="0"/>
              <w:marRight w:val="0"/>
              <w:marTop w:val="0"/>
              <w:marBottom w:val="0"/>
              <w:divBdr>
                <w:top w:val="none" w:sz="0" w:space="0" w:color="auto"/>
                <w:left w:val="none" w:sz="0" w:space="0" w:color="auto"/>
                <w:bottom w:val="none" w:sz="0" w:space="0" w:color="auto"/>
                <w:right w:val="none" w:sz="0" w:space="0" w:color="auto"/>
              </w:divBdr>
            </w:div>
          </w:divsChild>
        </w:div>
        <w:div w:id="283081591">
          <w:marLeft w:val="0"/>
          <w:marRight w:val="0"/>
          <w:marTop w:val="0"/>
          <w:marBottom w:val="0"/>
          <w:divBdr>
            <w:top w:val="none" w:sz="0" w:space="0" w:color="auto"/>
            <w:left w:val="none" w:sz="0" w:space="0" w:color="auto"/>
            <w:bottom w:val="none" w:sz="0" w:space="0" w:color="auto"/>
            <w:right w:val="none" w:sz="0" w:space="0" w:color="auto"/>
          </w:divBdr>
          <w:divsChild>
            <w:div w:id="1746611449">
              <w:marLeft w:val="0"/>
              <w:marRight w:val="0"/>
              <w:marTop w:val="0"/>
              <w:marBottom w:val="0"/>
              <w:divBdr>
                <w:top w:val="none" w:sz="0" w:space="0" w:color="auto"/>
                <w:left w:val="none" w:sz="0" w:space="0" w:color="auto"/>
                <w:bottom w:val="none" w:sz="0" w:space="0" w:color="auto"/>
                <w:right w:val="none" w:sz="0" w:space="0" w:color="auto"/>
              </w:divBdr>
            </w:div>
            <w:div w:id="1625846639">
              <w:marLeft w:val="0"/>
              <w:marRight w:val="0"/>
              <w:marTop w:val="0"/>
              <w:marBottom w:val="0"/>
              <w:divBdr>
                <w:top w:val="none" w:sz="0" w:space="0" w:color="auto"/>
                <w:left w:val="none" w:sz="0" w:space="0" w:color="auto"/>
                <w:bottom w:val="none" w:sz="0" w:space="0" w:color="auto"/>
                <w:right w:val="none" w:sz="0" w:space="0" w:color="auto"/>
              </w:divBdr>
            </w:div>
          </w:divsChild>
        </w:div>
        <w:div w:id="357974004">
          <w:marLeft w:val="0"/>
          <w:marRight w:val="0"/>
          <w:marTop w:val="0"/>
          <w:marBottom w:val="0"/>
          <w:divBdr>
            <w:top w:val="none" w:sz="0" w:space="0" w:color="auto"/>
            <w:left w:val="none" w:sz="0" w:space="0" w:color="auto"/>
            <w:bottom w:val="none" w:sz="0" w:space="0" w:color="auto"/>
            <w:right w:val="none" w:sz="0" w:space="0" w:color="auto"/>
          </w:divBdr>
          <w:divsChild>
            <w:div w:id="747533838">
              <w:marLeft w:val="0"/>
              <w:marRight w:val="0"/>
              <w:marTop w:val="0"/>
              <w:marBottom w:val="0"/>
              <w:divBdr>
                <w:top w:val="none" w:sz="0" w:space="0" w:color="auto"/>
                <w:left w:val="none" w:sz="0" w:space="0" w:color="auto"/>
                <w:bottom w:val="none" w:sz="0" w:space="0" w:color="auto"/>
                <w:right w:val="none" w:sz="0" w:space="0" w:color="auto"/>
              </w:divBdr>
            </w:div>
            <w:div w:id="466969157">
              <w:marLeft w:val="0"/>
              <w:marRight w:val="0"/>
              <w:marTop w:val="0"/>
              <w:marBottom w:val="0"/>
              <w:divBdr>
                <w:top w:val="none" w:sz="0" w:space="0" w:color="auto"/>
                <w:left w:val="none" w:sz="0" w:space="0" w:color="auto"/>
                <w:bottom w:val="none" w:sz="0" w:space="0" w:color="auto"/>
                <w:right w:val="none" w:sz="0" w:space="0" w:color="auto"/>
              </w:divBdr>
            </w:div>
          </w:divsChild>
        </w:div>
        <w:div w:id="177962323">
          <w:marLeft w:val="0"/>
          <w:marRight w:val="0"/>
          <w:marTop w:val="0"/>
          <w:marBottom w:val="0"/>
          <w:divBdr>
            <w:top w:val="none" w:sz="0" w:space="0" w:color="auto"/>
            <w:left w:val="none" w:sz="0" w:space="0" w:color="auto"/>
            <w:bottom w:val="none" w:sz="0" w:space="0" w:color="auto"/>
            <w:right w:val="none" w:sz="0" w:space="0" w:color="auto"/>
          </w:divBdr>
          <w:divsChild>
            <w:div w:id="516427884">
              <w:marLeft w:val="0"/>
              <w:marRight w:val="0"/>
              <w:marTop w:val="0"/>
              <w:marBottom w:val="0"/>
              <w:divBdr>
                <w:top w:val="none" w:sz="0" w:space="0" w:color="auto"/>
                <w:left w:val="none" w:sz="0" w:space="0" w:color="auto"/>
                <w:bottom w:val="none" w:sz="0" w:space="0" w:color="auto"/>
                <w:right w:val="none" w:sz="0" w:space="0" w:color="auto"/>
              </w:divBdr>
            </w:div>
          </w:divsChild>
        </w:div>
        <w:div w:id="988903327">
          <w:marLeft w:val="0"/>
          <w:marRight w:val="0"/>
          <w:marTop w:val="0"/>
          <w:marBottom w:val="0"/>
          <w:divBdr>
            <w:top w:val="none" w:sz="0" w:space="0" w:color="auto"/>
            <w:left w:val="none" w:sz="0" w:space="0" w:color="auto"/>
            <w:bottom w:val="none" w:sz="0" w:space="0" w:color="auto"/>
            <w:right w:val="none" w:sz="0" w:space="0" w:color="auto"/>
          </w:divBdr>
          <w:divsChild>
            <w:div w:id="197663400">
              <w:marLeft w:val="0"/>
              <w:marRight w:val="0"/>
              <w:marTop w:val="0"/>
              <w:marBottom w:val="0"/>
              <w:divBdr>
                <w:top w:val="none" w:sz="0" w:space="0" w:color="auto"/>
                <w:left w:val="none" w:sz="0" w:space="0" w:color="auto"/>
                <w:bottom w:val="none" w:sz="0" w:space="0" w:color="auto"/>
                <w:right w:val="none" w:sz="0" w:space="0" w:color="auto"/>
              </w:divBdr>
            </w:div>
          </w:divsChild>
        </w:div>
        <w:div w:id="1396317348">
          <w:marLeft w:val="0"/>
          <w:marRight w:val="0"/>
          <w:marTop w:val="0"/>
          <w:marBottom w:val="0"/>
          <w:divBdr>
            <w:top w:val="none" w:sz="0" w:space="0" w:color="auto"/>
            <w:left w:val="none" w:sz="0" w:space="0" w:color="auto"/>
            <w:bottom w:val="none" w:sz="0" w:space="0" w:color="auto"/>
            <w:right w:val="none" w:sz="0" w:space="0" w:color="auto"/>
          </w:divBdr>
          <w:divsChild>
            <w:div w:id="1018972581">
              <w:marLeft w:val="0"/>
              <w:marRight w:val="0"/>
              <w:marTop w:val="0"/>
              <w:marBottom w:val="0"/>
              <w:divBdr>
                <w:top w:val="none" w:sz="0" w:space="0" w:color="auto"/>
                <w:left w:val="none" w:sz="0" w:space="0" w:color="auto"/>
                <w:bottom w:val="none" w:sz="0" w:space="0" w:color="auto"/>
                <w:right w:val="none" w:sz="0" w:space="0" w:color="auto"/>
              </w:divBdr>
            </w:div>
          </w:divsChild>
        </w:div>
        <w:div w:id="975069460">
          <w:marLeft w:val="0"/>
          <w:marRight w:val="0"/>
          <w:marTop w:val="0"/>
          <w:marBottom w:val="0"/>
          <w:divBdr>
            <w:top w:val="none" w:sz="0" w:space="0" w:color="auto"/>
            <w:left w:val="none" w:sz="0" w:space="0" w:color="auto"/>
            <w:bottom w:val="none" w:sz="0" w:space="0" w:color="auto"/>
            <w:right w:val="none" w:sz="0" w:space="0" w:color="auto"/>
          </w:divBdr>
          <w:divsChild>
            <w:div w:id="1065959039">
              <w:marLeft w:val="0"/>
              <w:marRight w:val="0"/>
              <w:marTop w:val="0"/>
              <w:marBottom w:val="0"/>
              <w:divBdr>
                <w:top w:val="none" w:sz="0" w:space="0" w:color="auto"/>
                <w:left w:val="none" w:sz="0" w:space="0" w:color="auto"/>
                <w:bottom w:val="none" w:sz="0" w:space="0" w:color="auto"/>
                <w:right w:val="none" w:sz="0" w:space="0" w:color="auto"/>
              </w:divBdr>
            </w:div>
          </w:divsChild>
        </w:div>
        <w:div w:id="807093793">
          <w:marLeft w:val="0"/>
          <w:marRight w:val="0"/>
          <w:marTop w:val="0"/>
          <w:marBottom w:val="0"/>
          <w:divBdr>
            <w:top w:val="none" w:sz="0" w:space="0" w:color="auto"/>
            <w:left w:val="none" w:sz="0" w:space="0" w:color="auto"/>
            <w:bottom w:val="none" w:sz="0" w:space="0" w:color="auto"/>
            <w:right w:val="none" w:sz="0" w:space="0" w:color="auto"/>
          </w:divBdr>
          <w:divsChild>
            <w:div w:id="1711880574">
              <w:marLeft w:val="0"/>
              <w:marRight w:val="0"/>
              <w:marTop w:val="0"/>
              <w:marBottom w:val="0"/>
              <w:divBdr>
                <w:top w:val="none" w:sz="0" w:space="0" w:color="auto"/>
                <w:left w:val="none" w:sz="0" w:space="0" w:color="auto"/>
                <w:bottom w:val="none" w:sz="0" w:space="0" w:color="auto"/>
                <w:right w:val="none" w:sz="0" w:space="0" w:color="auto"/>
              </w:divBdr>
            </w:div>
          </w:divsChild>
        </w:div>
        <w:div w:id="1998263885">
          <w:marLeft w:val="0"/>
          <w:marRight w:val="0"/>
          <w:marTop w:val="0"/>
          <w:marBottom w:val="0"/>
          <w:divBdr>
            <w:top w:val="none" w:sz="0" w:space="0" w:color="auto"/>
            <w:left w:val="none" w:sz="0" w:space="0" w:color="auto"/>
            <w:bottom w:val="none" w:sz="0" w:space="0" w:color="auto"/>
            <w:right w:val="none" w:sz="0" w:space="0" w:color="auto"/>
          </w:divBdr>
          <w:divsChild>
            <w:div w:id="20957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6258">
      <w:bodyDiv w:val="1"/>
      <w:marLeft w:val="0"/>
      <w:marRight w:val="0"/>
      <w:marTop w:val="0"/>
      <w:marBottom w:val="0"/>
      <w:divBdr>
        <w:top w:val="none" w:sz="0" w:space="0" w:color="auto"/>
        <w:left w:val="none" w:sz="0" w:space="0" w:color="auto"/>
        <w:bottom w:val="none" w:sz="0" w:space="0" w:color="auto"/>
        <w:right w:val="none" w:sz="0" w:space="0" w:color="auto"/>
      </w:divBdr>
      <w:divsChild>
        <w:div w:id="1027412315">
          <w:marLeft w:val="0"/>
          <w:marRight w:val="0"/>
          <w:marTop w:val="0"/>
          <w:marBottom w:val="0"/>
          <w:divBdr>
            <w:top w:val="none" w:sz="0" w:space="0" w:color="auto"/>
            <w:left w:val="none" w:sz="0" w:space="0" w:color="auto"/>
            <w:bottom w:val="none" w:sz="0" w:space="0" w:color="auto"/>
            <w:right w:val="none" w:sz="0" w:space="0" w:color="auto"/>
          </w:divBdr>
        </w:div>
        <w:div w:id="1366521841">
          <w:marLeft w:val="0"/>
          <w:marRight w:val="0"/>
          <w:marTop w:val="0"/>
          <w:marBottom w:val="0"/>
          <w:divBdr>
            <w:top w:val="none" w:sz="0" w:space="0" w:color="auto"/>
            <w:left w:val="none" w:sz="0" w:space="0" w:color="auto"/>
            <w:bottom w:val="none" w:sz="0" w:space="0" w:color="auto"/>
            <w:right w:val="none" w:sz="0" w:space="0" w:color="auto"/>
          </w:divBdr>
        </w:div>
        <w:div w:id="85734439">
          <w:marLeft w:val="0"/>
          <w:marRight w:val="0"/>
          <w:marTop w:val="0"/>
          <w:marBottom w:val="0"/>
          <w:divBdr>
            <w:top w:val="none" w:sz="0" w:space="0" w:color="auto"/>
            <w:left w:val="none" w:sz="0" w:space="0" w:color="auto"/>
            <w:bottom w:val="none" w:sz="0" w:space="0" w:color="auto"/>
            <w:right w:val="none" w:sz="0" w:space="0" w:color="auto"/>
          </w:divBdr>
        </w:div>
        <w:div w:id="1199581924">
          <w:marLeft w:val="0"/>
          <w:marRight w:val="0"/>
          <w:marTop w:val="0"/>
          <w:marBottom w:val="0"/>
          <w:divBdr>
            <w:top w:val="none" w:sz="0" w:space="0" w:color="auto"/>
            <w:left w:val="none" w:sz="0" w:space="0" w:color="auto"/>
            <w:bottom w:val="none" w:sz="0" w:space="0" w:color="auto"/>
            <w:right w:val="none" w:sz="0" w:space="0" w:color="auto"/>
          </w:divBdr>
        </w:div>
        <w:div w:id="2046632220">
          <w:marLeft w:val="0"/>
          <w:marRight w:val="0"/>
          <w:marTop w:val="0"/>
          <w:marBottom w:val="0"/>
          <w:divBdr>
            <w:top w:val="none" w:sz="0" w:space="0" w:color="auto"/>
            <w:left w:val="none" w:sz="0" w:space="0" w:color="auto"/>
            <w:bottom w:val="none" w:sz="0" w:space="0" w:color="auto"/>
            <w:right w:val="none" w:sz="0" w:space="0" w:color="auto"/>
          </w:divBdr>
        </w:div>
        <w:div w:id="1158888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jc.sharepoint.com/:w:/s/CollegeCouncil/Ef0Q9necr69JvZIFvX3v1-UBY70UbJuOTYe_jUo8tEXDcQ?e=ve7vhh"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ntarosa.qualtrics.com/jfe/form/SV_0jLJferYZQyKLt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rjc.sharepoint.com/:w:/s/CollegeCouncil/EQkG6Ij0gXxKnuqbkEqPe0sB86Eo_cBMU9sXiDYBpBPtmQ?e=XNne5k" TargetMode="External"/><Relationship Id="rId5" Type="http://schemas.openxmlformats.org/officeDocument/2006/relationships/styles" Target="styles.xml"/><Relationship Id="rId10" Type="http://schemas.openxmlformats.org/officeDocument/2006/relationships/hyperlink" Target="https://srjc.sharepoint.com/:w:/s/CollegeCouncil/EcoJgZiSV_lLrRnJrFuj-lgB1cSbqJVweYg0hOPuSzb9hw?e=UrfGDf" TargetMode="External"/><Relationship Id="rId4" Type="http://schemas.openxmlformats.org/officeDocument/2006/relationships/numbering" Target="numbering.xml"/><Relationship Id="rId9" Type="http://schemas.openxmlformats.org/officeDocument/2006/relationships/hyperlink" Target="https://srjc.sharepoint.com/:w:/s/CollegeCouncil/EThcFQi7S5NGqoaRP5YSO8UBJWw58VmG1gAmcCxPJ04W6w?e=n350x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5A2A5B99269468068025353FFB7E3" ma:contentTypeVersion="28" ma:contentTypeDescription="Create a new document." ma:contentTypeScope="" ma:versionID="744980eaf82df1504e2137dc3bff8ba8">
  <xsd:schema xmlns:xsd="http://www.w3.org/2001/XMLSchema" xmlns:xs="http://www.w3.org/2001/XMLSchema" xmlns:p="http://schemas.microsoft.com/office/2006/metadata/properties" xmlns:ns2="94a891b3-8ad6-493b-9b4b-d681cc5389a0" xmlns:ns3="c1789741-fdc5-4432-a0fa-1baf49da5a6b" targetNamespace="http://schemas.microsoft.com/office/2006/metadata/properties" ma:root="true" ma:fieldsID="c2b42afac41d902f476a20d0fea00168" ns2:_="" ns3:_="">
    <xsd:import namespace="94a891b3-8ad6-493b-9b4b-d681cc5389a0"/>
    <xsd:import namespace="c1789741-fdc5-4432-a0fa-1baf49da5a6b"/>
    <xsd:element name="properties">
      <xsd:complexType>
        <xsd:sequence>
          <xsd:element name="documentManagement">
            <xsd:complexType>
              <xsd:all>
                <xsd:element ref="ns2:Related_x0020_Meeting_x0020_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91b3-8ad6-493b-9b4b-d681cc5389a0" elementFormDefault="qualified">
    <xsd:import namespace="http://schemas.microsoft.com/office/2006/documentManagement/types"/>
    <xsd:import namespace="http://schemas.microsoft.com/office/infopath/2007/PartnerControls"/>
    <xsd:element name="Related_x0020_Meeting_x0020_Date" ma:index="8" nillable="true" ma:displayName="Meeting Date" ma:format="DateOnly" ma:internalName="Related_x0020_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9" nillable="true" ma:displayName="Category" ma:default="Agendas" ma:format="Dropdown" ma:internalName="Category">
      <xsd:simpleType>
        <xsd:restriction base="dms:Choice">
          <xsd:enumeration value="Agendas"/>
          <xsd:enumeration value="Minut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_x0020_Meeting_x0020_Date xmlns="94a891b3-8ad6-493b-9b4b-d681cc5389a0">2023-11-02T07:00:00+00:00</Related_x0020_Meeting_x0020_Date>
    <Category xmlns="c1789741-fdc5-4432-a0fa-1baf49da5a6b">Minutes</Category>
  </documentManagement>
</p:properties>
</file>

<file path=customXml/itemProps1.xml><?xml version="1.0" encoding="utf-8"?>
<ds:datastoreItem xmlns:ds="http://schemas.openxmlformats.org/officeDocument/2006/customXml" ds:itemID="{9FB13CBF-9992-4AA0-9F16-9EBDA9987BF4}"/>
</file>

<file path=customXml/itemProps2.xml><?xml version="1.0" encoding="utf-8"?>
<ds:datastoreItem xmlns:ds="http://schemas.openxmlformats.org/officeDocument/2006/customXml" ds:itemID="{1B0EDE2E-8284-49A0-9B64-DBC1DBB1271D}">
  <ds:schemaRefs>
    <ds:schemaRef ds:uri="http://schemas.microsoft.com/sharepoint/v3/contenttype/forms"/>
  </ds:schemaRefs>
</ds:datastoreItem>
</file>

<file path=customXml/itemProps3.xml><?xml version="1.0" encoding="utf-8"?>
<ds:datastoreItem xmlns:ds="http://schemas.openxmlformats.org/officeDocument/2006/customXml" ds:itemID="{DFD44D7A-E9EB-4E52-AF46-C4F6D24EFABA}">
  <ds:schemaRefs>
    <ds:schemaRef ds:uri="http://purl.org/dc/elements/1.1/"/>
    <ds:schemaRef ds:uri="http://schemas.microsoft.com/office/2006/metadata/properties"/>
    <ds:schemaRef ds:uri="http://purl.org/dc/terms/"/>
    <ds:schemaRef ds:uri="http://schemas.openxmlformats.org/package/2006/metadata/core-properties"/>
    <ds:schemaRef ds:uri="16196296-462a-4b19-b4d0-26b8d8bbacb8"/>
    <ds:schemaRef ds:uri="http://schemas.microsoft.com/office/2006/documentManagement/types"/>
    <ds:schemaRef ds:uri="http://schemas.microsoft.com/office/infopath/2007/PartnerControls"/>
    <ds:schemaRef ds:uri="c08bc427-d3e6-49c2-a8fc-99fb21991c0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SRJC</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Nazario, Karolina</dc:creator>
  <cp:keywords/>
  <dc:description/>
  <cp:lastModifiedBy>Nazario, Karolina</cp:lastModifiedBy>
  <cp:revision>8</cp:revision>
  <dcterms:created xsi:type="dcterms:W3CDTF">2023-11-02T22:16:00Z</dcterms:created>
  <dcterms:modified xsi:type="dcterms:W3CDTF">2023-11-03T03:36:00Z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0x010100BD15A2A5B99269468068025353FFB7E3</vt:lpwstr>
  </property>
</Properties>
</file>